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047" w:rsidRPr="007C7BA5" w:rsidRDefault="007C7BA5" w:rsidP="007C7BA5">
      <w:pPr>
        <w:jc w:val="center"/>
        <w:rPr>
          <w:b/>
        </w:rPr>
      </w:pPr>
      <w:r>
        <w:rPr>
          <w:b/>
        </w:rPr>
        <w:t xml:space="preserve">4/5 </w:t>
      </w:r>
      <w:r w:rsidRPr="007C7BA5">
        <w:rPr>
          <w:b/>
        </w:rPr>
        <w:t>Grade level meeting</w:t>
      </w:r>
    </w:p>
    <w:p w:rsidR="007C7BA5" w:rsidRDefault="007C7BA5" w:rsidP="007C7BA5">
      <w:pPr>
        <w:jc w:val="center"/>
        <w:rPr>
          <w:b/>
        </w:rPr>
      </w:pPr>
      <w:r w:rsidRPr="007C7BA5">
        <w:rPr>
          <w:b/>
        </w:rPr>
        <w:t xml:space="preserve">Thursday, January </w:t>
      </w:r>
      <w:r>
        <w:rPr>
          <w:b/>
        </w:rPr>
        <w:t>26th</w:t>
      </w:r>
    </w:p>
    <w:p w:rsidR="007C7BA5" w:rsidRDefault="007C7BA5" w:rsidP="007C7BA5">
      <w:pPr>
        <w:jc w:val="center"/>
        <w:rPr>
          <w:b/>
        </w:rPr>
      </w:pPr>
      <w:r>
        <w:rPr>
          <w:b/>
        </w:rPr>
        <w:t>Members present:</w:t>
      </w:r>
    </w:p>
    <w:p w:rsidR="007C7BA5" w:rsidRDefault="007C7BA5" w:rsidP="007C7BA5">
      <w:pPr>
        <w:jc w:val="center"/>
        <w:rPr>
          <w:b/>
        </w:rPr>
      </w:pPr>
      <w:r>
        <w:rPr>
          <w:b/>
        </w:rPr>
        <w:t xml:space="preserve">Brad Chumrau – Sue Larsen – Suzie </w:t>
      </w:r>
      <w:r w:rsidR="00D1788B">
        <w:rPr>
          <w:b/>
        </w:rPr>
        <w:t>Archibald-</w:t>
      </w:r>
      <w:r>
        <w:rPr>
          <w:b/>
        </w:rPr>
        <w:t>Wilson – Stephanie Pernel</w:t>
      </w:r>
      <w:r w:rsidR="00CD4343">
        <w:rPr>
          <w:b/>
        </w:rPr>
        <w:t>l – Catherine Schuck</w:t>
      </w:r>
    </w:p>
    <w:p w:rsidR="007C7BA5" w:rsidRPr="00CD4343" w:rsidRDefault="007C7BA5" w:rsidP="007C7BA5">
      <w:r w:rsidRPr="00CD4343">
        <w:t>The fourth and fifth grade teams met to discuss the winter DIBEL scores and incorporate the new data into our respective reading programs.</w:t>
      </w:r>
    </w:p>
    <w:p w:rsidR="00CF1B2C" w:rsidRDefault="007C7BA5" w:rsidP="007C7BA5">
      <w:r w:rsidRPr="00CD4343">
        <w:t>During the discussion some questions and concerns about the use of DIBELS in 4</w:t>
      </w:r>
      <w:r w:rsidRPr="00CD4343">
        <w:rPr>
          <w:vertAlign w:val="superscript"/>
        </w:rPr>
        <w:t>th</w:t>
      </w:r>
      <w:r w:rsidRPr="00CD4343">
        <w:t xml:space="preserve"> and 5</w:t>
      </w:r>
      <w:r w:rsidRPr="00CD4343">
        <w:rPr>
          <w:vertAlign w:val="superscript"/>
        </w:rPr>
        <w:t>th</w:t>
      </w:r>
      <w:r w:rsidRPr="00CD4343">
        <w:t xml:space="preserve"> grade were brought up</w:t>
      </w:r>
      <w:r w:rsidR="00CF1B2C">
        <w:t xml:space="preserve">. </w:t>
      </w:r>
    </w:p>
    <w:p w:rsidR="007C7BA5" w:rsidRPr="00CD4343" w:rsidRDefault="00CF1B2C" w:rsidP="007C7BA5">
      <w:r>
        <w:t>S</w:t>
      </w:r>
      <w:r w:rsidR="007C7BA5" w:rsidRPr="00CD4343">
        <w:t>ome of the main questions were as follows:</w:t>
      </w:r>
    </w:p>
    <w:p w:rsidR="007C7BA5" w:rsidRPr="00CD4343" w:rsidRDefault="007C7BA5" w:rsidP="007C7BA5">
      <w:pPr>
        <w:pStyle w:val="ListParagraph"/>
        <w:numPr>
          <w:ilvl w:val="0"/>
          <w:numId w:val="3"/>
        </w:numPr>
      </w:pPr>
      <w:r w:rsidRPr="00CD4343">
        <w:t>Does the relevance of DIBELS as literary proficiency indicators diminish in the upper elementary grades?</w:t>
      </w:r>
    </w:p>
    <w:p w:rsidR="007C7BA5" w:rsidRPr="00CD4343" w:rsidRDefault="007C7BA5" w:rsidP="007C7BA5">
      <w:pPr>
        <w:pStyle w:val="ListParagraph"/>
        <w:numPr>
          <w:ilvl w:val="0"/>
          <w:numId w:val="3"/>
        </w:numPr>
      </w:pPr>
      <w:r w:rsidRPr="00CD4343">
        <w:t>Why do</w:t>
      </w:r>
      <w:r w:rsidR="00CF1B2C">
        <w:t xml:space="preserve"> we continue to DIBEL kids who consistently score</w:t>
      </w:r>
      <w:r w:rsidRPr="00CD4343">
        <w:t xml:space="preserve"> far above the benchmark?</w:t>
      </w:r>
    </w:p>
    <w:p w:rsidR="007C7BA5" w:rsidRPr="00CD4343" w:rsidRDefault="007C7BA5" w:rsidP="007C7BA5">
      <w:pPr>
        <w:pStyle w:val="ListParagraph"/>
        <w:numPr>
          <w:ilvl w:val="0"/>
          <w:numId w:val="3"/>
        </w:numPr>
      </w:pPr>
      <w:r w:rsidRPr="00CD4343">
        <w:t xml:space="preserve">Are there other indicator assessments that would better suit the upper elementary grades as the focus of the reading curriculum is on </w:t>
      </w:r>
      <w:r w:rsidRPr="00CF1B2C">
        <w:rPr>
          <w:i/>
        </w:rPr>
        <w:t>vocabulary</w:t>
      </w:r>
      <w:r w:rsidRPr="00CD4343">
        <w:t xml:space="preserve"> and </w:t>
      </w:r>
      <w:r w:rsidRPr="00CF1B2C">
        <w:rPr>
          <w:i/>
        </w:rPr>
        <w:t>comprehension</w:t>
      </w:r>
      <w:r w:rsidRPr="00CD4343">
        <w:t xml:space="preserve">? </w:t>
      </w:r>
    </w:p>
    <w:p w:rsidR="007C7BA5" w:rsidRDefault="007C7BA5" w:rsidP="007C7BA5">
      <w:r w:rsidRPr="00CD4343">
        <w:t>The “selection tests” from the Reading Streets curriculum was suggested as a more valid means of assessment for 4</w:t>
      </w:r>
      <w:r w:rsidRPr="00CD4343">
        <w:rPr>
          <w:vertAlign w:val="superscript"/>
        </w:rPr>
        <w:t>th</w:t>
      </w:r>
      <w:r w:rsidRPr="00CD4343">
        <w:t xml:space="preserve"> and 5</w:t>
      </w:r>
      <w:r w:rsidRPr="00CD4343">
        <w:rPr>
          <w:vertAlign w:val="superscript"/>
        </w:rPr>
        <w:t>th</w:t>
      </w:r>
      <w:r w:rsidRPr="00CD4343">
        <w:t xml:space="preserve"> grade reading proficiency.  </w:t>
      </w:r>
    </w:p>
    <w:p w:rsidR="00CD4343" w:rsidRDefault="00CD4343" w:rsidP="007C7BA5">
      <w:r>
        <w:t xml:space="preserve">As Brad is the </w:t>
      </w:r>
      <w:proofErr w:type="spellStart"/>
      <w:r>
        <w:t>RtI</w:t>
      </w:r>
      <w:proofErr w:type="spellEnd"/>
      <w:r>
        <w:t xml:space="preserve"> representative for the 4</w:t>
      </w:r>
      <w:r w:rsidRPr="00CD4343">
        <w:rPr>
          <w:vertAlign w:val="superscript"/>
        </w:rPr>
        <w:t>th</w:t>
      </w:r>
      <w:r>
        <w:t xml:space="preserve"> /5</w:t>
      </w:r>
      <w:r w:rsidRPr="00CD4343">
        <w:rPr>
          <w:vertAlign w:val="superscript"/>
        </w:rPr>
        <w:t>th</w:t>
      </w:r>
      <w:r>
        <w:t xml:space="preserve"> grade team</w:t>
      </w:r>
      <w:r w:rsidR="00D1788B">
        <w:t>,</w:t>
      </w:r>
      <w:r>
        <w:t xml:space="preserve"> he recorded the questions </w:t>
      </w:r>
      <w:r w:rsidR="00D1788B">
        <w:t xml:space="preserve">and concerns, </w:t>
      </w:r>
      <w:r>
        <w:t>a</w:t>
      </w:r>
      <w:r w:rsidR="00D1788B">
        <w:t>nd</w:t>
      </w:r>
      <w:r>
        <w:t xml:space="preserve"> plan</w:t>
      </w:r>
      <w:r w:rsidR="00D1788B">
        <w:t>s</w:t>
      </w:r>
      <w:r>
        <w:t xml:space="preserve"> to prese</w:t>
      </w:r>
      <w:r w:rsidR="00D1788B">
        <w:t xml:space="preserve">nt such to the </w:t>
      </w:r>
      <w:proofErr w:type="spellStart"/>
      <w:r w:rsidR="00D1788B">
        <w:t>RtI</w:t>
      </w:r>
      <w:proofErr w:type="spellEnd"/>
      <w:r w:rsidR="00D1788B">
        <w:t xml:space="preserve"> team at the</w:t>
      </w:r>
      <w:r>
        <w:t xml:space="preserve"> next meeting on February 16</w:t>
      </w:r>
      <w:r w:rsidRPr="00CD4343">
        <w:rPr>
          <w:vertAlign w:val="superscript"/>
        </w:rPr>
        <w:t>th</w:t>
      </w:r>
      <w:r>
        <w:t>.</w:t>
      </w:r>
    </w:p>
    <w:p w:rsidR="00CD4343" w:rsidRPr="00CD4343" w:rsidRDefault="00CD4343" w:rsidP="007C7BA5"/>
    <w:p w:rsidR="007C7BA5" w:rsidRPr="007C7BA5" w:rsidRDefault="007C7BA5" w:rsidP="007C7BA5">
      <w:pPr>
        <w:rPr>
          <w:b/>
        </w:rPr>
      </w:pPr>
      <w:bookmarkStart w:id="0" w:name="_GoBack"/>
      <w:bookmarkEnd w:id="0"/>
    </w:p>
    <w:p w:rsidR="007C7BA5" w:rsidRDefault="007C7BA5"/>
    <w:sectPr w:rsidR="007C7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D4D49"/>
    <w:multiLevelType w:val="hybridMultilevel"/>
    <w:tmpl w:val="83360CE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9040977"/>
    <w:multiLevelType w:val="hybridMultilevel"/>
    <w:tmpl w:val="96FCE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A357E0"/>
    <w:multiLevelType w:val="hybridMultilevel"/>
    <w:tmpl w:val="0C240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A5"/>
    <w:rsid w:val="007C7BA5"/>
    <w:rsid w:val="00C90047"/>
    <w:rsid w:val="00CD4343"/>
    <w:rsid w:val="00CF1B2C"/>
    <w:rsid w:val="00D1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7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2012-01-31T16:16:00Z</dcterms:created>
  <dcterms:modified xsi:type="dcterms:W3CDTF">2012-01-31T18:51:00Z</dcterms:modified>
</cp:coreProperties>
</file>